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5DDF" w:rsidRDefault="00AE27F3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Steg ST 3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AE27F3">
        <w:rPr>
          <w:rFonts w:ascii="Arial" w:hAnsi="Arial"/>
        </w:rPr>
        <w:t>325</w:t>
      </w:r>
      <w:r>
        <w:rPr>
          <w:rFonts w:ascii="Arial" w:hAnsi="Arial"/>
        </w:rPr>
        <w:t xml:space="preserve">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 w:rsidR="00AE27F3">
        <w:rPr>
          <w:rFonts w:ascii="Arial" w:hAnsi="Arial"/>
        </w:rPr>
        <w:t xml:space="preserve">  22</w:t>
      </w:r>
      <w:r>
        <w:rPr>
          <w:rFonts w:ascii="Arial" w:hAnsi="Arial"/>
        </w:rPr>
        <w:t xml:space="preserve"> mm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FB5DDF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AE27F3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</w:t>
      </w:r>
      <w:r w:rsidR="00AE27F3">
        <w:rPr>
          <w:rFonts w:ascii="Arial" w:hAnsi="Arial"/>
          <w:lang w:val="de-DE"/>
        </w:rPr>
        <w:t>GN-Steg</w:t>
      </w:r>
      <w:r w:rsidR="007161C9">
        <w:rPr>
          <w:rFonts w:ascii="Arial" w:hAnsi="Arial"/>
          <w:lang w:val="de-DE"/>
        </w:rPr>
        <w:t xml:space="preserve"> </w:t>
      </w:r>
      <w:r>
        <w:rPr>
          <w:rFonts w:ascii="Arial" w:hAnsi="Arial"/>
          <w:lang w:val="de-DE"/>
        </w:rPr>
        <w:t xml:space="preserve">besteht aus CNS 18/10, Werkstoff-Nummer 1.4301 und </w:t>
      </w:r>
      <w:r w:rsidR="00AE27F3">
        <w:rPr>
          <w:rFonts w:ascii="Arial" w:hAnsi="Arial"/>
          <w:lang w:val="de-DE"/>
        </w:rPr>
        <w:t>wurde</w:t>
      </w:r>
      <w:r>
        <w:rPr>
          <w:rFonts w:ascii="Arial" w:hAnsi="Arial"/>
          <w:lang w:val="de-DE"/>
        </w:rPr>
        <w:t xml:space="preserve"> </w:t>
      </w:r>
      <w:r w:rsidR="00AE27F3">
        <w:rPr>
          <w:rFonts w:ascii="Arial" w:hAnsi="Arial"/>
          <w:lang w:val="de-DE"/>
        </w:rPr>
        <w:t>für den Einsatz kleinerer GN-Behälter in die Normgröße GN 1/1. z.B. in Bain-Marie-Becken konzipiert (</w:t>
      </w:r>
      <w:r w:rsidR="00AE27F3" w:rsidRPr="00AE27F3">
        <w:rPr>
          <w:rFonts w:ascii="Arial" w:hAnsi="Arial"/>
          <w:noProof/>
          <w:lang w:val="de-DE"/>
        </w:rPr>
        <w:sym w:font="Wingdings" w:char="F0E0"/>
      </w:r>
      <w:r w:rsidR="00AE27F3">
        <w:rPr>
          <w:rFonts w:ascii="Arial" w:hAnsi="Arial"/>
          <w:lang w:val="de-DE"/>
        </w:rPr>
        <w:t xml:space="preserve"> Querauflage).</w:t>
      </w:r>
    </w:p>
    <w:p w:rsidR="00AE27F3" w:rsidRDefault="00AE27F3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Seitliche Aussparungen querseitig links und rechts sorgen für ein perfektes Aufliegen des GN-Steges im Bain-Marie-Becken.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</w:p>
    <w:p w:rsidR="00FB5DDF" w:rsidRDefault="00AE27F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 xml:space="preserve">CNS 18/10 </w:t>
      </w:r>
      <w:r w:rsidR="00FB5DDF">
        <w:rPr>
          <w:rFonts w:ascii="Arial" w:hAnsi="Arial"/>
        </w:rPr>
        <w:t>- 1.4301</w:t>
      </w:r>
    </w:p>
    <w:p w:rsidR="00FB5DDF" w:rsidRDefault="00FB5DD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CB4DAD" w:rsidRDefault="00CB4DAD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0,15 kg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AE27F3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seitlich links und rechts mit Aussparungen für perfektes Aufliegen im GN-Behälter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AE27F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:rsidR="00FB5DDF" w:rsidRDefault="00FB5DDF">
      <w:pPr>
        <w:suppressAutoHyphens/>
        <w:rPr>
          <w:rFonts w:ascii="Arial" w:hAnsi="Arial"/>
          <w:b/>
        </w:rPr>
      </w:pPr>
    </w:p>
    <w:p w:rsidR="00FB5DDF" w:rsidRDefault="00AE27F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D534DB" w:rsidRPr="00D534DB">
        <w:rPr>
          <w:rFonts w:ascii="Arial" w:hAnsi="Arial"/>
        </w:rPr>
        <w:t>B.PRO</w:t>
      </w:r>
    </w:p>
    <w:p w:rsidR="00FB5DDF" w:rsidRPr="00FE19AB" w:rsidRDefault="00FB5DDF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 xml:space="preserve">Typ:               </w:t>
      </w:r>
      <w:r w:rsidRPr="00FE19AB">
        <w:rPr>
          <w:rFonts w:ascii="Arial" w:hAnsi="Arial"/>
          <w:lang w:val="nl-NL"/>
        </w:rPr>
        <w:tab/>
      </w:r>
      <w:r w:rsidR="00AE27F3">
        <w:rPr>
          <w:rFonts w:ascii="Arial" w:hAnsi="Arial"/>
          <w:lang w:val="nl-NL"/>
        </w:rPr>
        <w:t>ST 3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>Best.</w:t>
      </w:r>
      <w:r w:rsidRPr="00FE19AB">
        <w:rPr>
          <w:rFonts w:ascii="Arial" w:hAnsi="Arial"/>
          <w:lang w:val="nl-NL"/>
        </w:rPr>
        <w:noBreakHyphen/>
        <w:t>Nr.:</w:t>
      </w:r>
      <w:r w:rsidRPr="00FE19AB">
        <w:rPr>
          <w:rFonts w:ascii="Arial" w:hAnsi="Arial"/>
          <w:b/>
          <w:lang w:val="nl-NL"/>
        </w:rPr>
        <w:t xml:space="preserve">  </w:t>
      </w:r>
      <w:r w:rsidRPr="00FE19AB">
        <w:rPr>
          <w:rFonts w:ascii="Arial" w:hAnsi="Arial"/>
          <w:lang w:val="nl-NL"/>
        </w:rPr>
        <w:t xml:space="preserve">       </w:t>
      </w:r>
      <w:r w:rsidRPr="00FE19AB">
        <w:rPr>
          <w:rFonts w:ascii="Arial" w:hAnsi="Arial"/>
          <w:lang w:val="nl-NL"/>
        </w:rPr>
        <w:tab/>
        <w:t xml:space="preserve">  5506</w:t>
      </w:r>
      <w:r w:rsidR="00AE27F3">
        <w:rPr>
          <w:rFonts w:ascii="Arial" w:hAnsi="Arial"/>
          <w:lang w:val="nl-NL"/>
        </w:rPr>
        <w:t>50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sectPr w:rsidR="00FB5DDF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C6381" w:rsidRDefault="004C6381">
      <w:pPr>
        <w:spacing w:line="20" w:lineRule="exact"/>
      </w:pPr>
    </w:p>
  </w:endnote>
  <w:endnote w:type="continuationSeparator" w:id="0">
    <w:p w:rsidR="004C6381" w:rsidRDefault="004C6381">
      <w:r>
        <w:t xml:space="preserve"> </w:t>
      </w:r>
    </w:p>
  </w:endnote>
  <w:endnote w:type="continuationNotice" w:id="1">
    <w:p w:rsidR="004C6381" w:rsidRDefault="004C638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27F3" w:rsidRPr="00CB4DAD" w:rsidRDefault="00AE27F3">
    <w:pPr>
      <w:pStyle w:val="Fuzeile"/>
    </w:pPr>
    <w:r w:rsidRPr="00CB4DAD">
      <w:rPr>
        <w:rFonts w:ascii="Arial" w:hAnsi="Arial"/>
        <w:sz w:val="16"/>
      </w:rPr>
      <w:t xml:space="preserve">LV-Text ST 3/ Version </w:t>
    </w:r>
    <w:r w:rsidR="00CB4DAD" w:rsidRPr="00CB4DAD">
      <w:rPr>
        <w:rFonts w:ascii="Arial" w:hAnsi="Arial"/>
        <w:sz w:val="16"/>
      </w:rPr>
      <w:t>3</w:t>
    </w:r>
    <w:r w:rsidRPr="00CB4DAD">
      <w:rPr>
        <w:rFonts w:ascii="Arial" w:hAnsi="Arial"/>
        <w:sz w:val="16"/>
      </w:rPr>
      <w:t xml:space="preserve">.0/ </w:t>
    </w:r>
    <w:r w:rsidR="00CB4DAD" w:rsidRPr="00CB4DAD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C6381" w:rsidRDefault="004C6381">
      <w:r>
        <w:separator/>
      </w:r>
    </w:p>
  </w:footnote>
  <w:footnote w:type="continuationSeparator" w:id="0">
    <w:p w:rsidR="004C6381" w:rsidRDefault="004C6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233486"/>
    <w:rsid w:val="003D4160"/>
    <w:rsid w:val="004C6381"/>
    <w:rsid w:val="0059323E"/>
    <w:rsid w:val="007161C9"/>
    <w:rsid w:val="00774F03"/>
    <w:rsid w:val="007F686A"/>
    <w:rsid w:val="00A5755D"/>
    <w:rsid w:val="00AE27F3"/>
    <w:rsid w:val="00B940B0"/>
    <w:rsid w:val="00B9490D"/>
    <w:rsid w:val="00CB4DAD"/>
    <w:rsid w:val="00D02DA1"/>
    <w:rsid w:val="00D534DB"/>
    <w:rsid w:val="00E27EA5"/>
    <w:rsid w:val="00F179D4"/>
    <w:rsid w:val="00FB5DDF"/>
    <w:rsid w:val="00FE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775925B-422D-4403-8AE3-A106DD8C0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574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2021-09-24T20:38:00Z</dcterms:created>
  <dcterms:modified xsi:type="dcterms:W3CDTF">2021-09-24T20:38:00Z</dcterms:modified>
</cp:coreProperties>
</file>